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94" w:rsidRDefault="00312F94" w:rsidP="00FF4EE9">
      <w:pPr>
        <w:spacing w:after="0" w:line="360" w:lineRule="auto"/>
        <w:ind w:left="5664" w:right="851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Булухта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</w:p>
    <w:p w:rsidR="00312F94" w:rsidRDefault="00312F94" w:rsidP="00FF4EE9">
      <w:pPr>
        <w:spacing w:after="0" w:line="360" w:lineRule="auto"/>
        <w:ind w:left="6372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</w:p>
    <w:p w:rsidR="00312F94" w:rsidRDefault="00312F94" w:rsidP="00FF4EE9">
      <w:pPr>
        <w:spacing w:after="0" w:line="360" w:lineRule="auto"/>
        <w:ind w:left="6372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«ООШ № 1</w:t>
      </w:r>
      <w:r w:rsidR="00CA07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12F94" w:rsidRDefault="00312F94" w:rsidP="00FF4EE9">
      <w:pPr>
        <w:spacing w:after="0" w:line="360" w:lineRule="auto"/>
        <w:ind w:right="851"/>
        <w:jc w:val="center"/>
        <w:rPr>
          <w:rFonts w:ascii="Times New Roman" w:hAnsi="Times New Roman" w:cs="Times New Roman"/>
          <w:sz w:val="24"/>
          <w:szCs w:val="24"/>
        </w:rPr>
      </w:pPr>
    </w:p>
    <w:p w:rsidR="00312F94" w:rsidRPr="00A14BDE" w:rsidRDefault="00312F94" w:rsidP="00FF4EE9">
      <w:pPr>
        <w:spacing w:after="0" w:line="360" w:lineRule="auto"/>
        <w:ind w:right="851"/>
        <w:jc w:val="center"/>
        <w:rPr>
          <w:rFonts w:ascii="Times New Roman" w:hAnsi="Times New Roman" w:cs="Times New Roman"/>
          <w:sz w:val="24"/>
          <w:szCs w:val="24"/>
        </w:rPr>
      </w:pPr>
      <w:r w:rsidRPr="00A14BDE">
        <w:rPr>
          <w:rFonts w:ascii="Times New Roman" w:hAnsi="Times New Roman" w:cs="Times New Roman"/>
          <w:sz w:val="24"/>
          <w:szCs w:val="24"/>
        </w:rPr>
        <w:t xml:space="preserve">Метод проектов в работе </w:t>
      </w:r>
      <w:r>
        <w:rPr>
          <w:rFonts w:ascii="Times New Roman" w:hAnsi="Times New Roman" w:cs="Times New Roman"/>
          <w:sz w:val="24"/>
          <w:szCs w:val="24"/>
        </w:rPr>
        <w:t>с одаренными детьми.</w:t>
      </w:r>
    </w:p>
    <w:p w:rsidR="00312F94" w:rsidRPr="00A14BDE" w:rsidRDefault="00312F94" w:rsidP="00FF4EE9">
      <w:pPr>
        <w:spacing w:after="0" w:line="36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BDE">
        <w:rPr>
          <w:rFonts w:ascii="Times New Roman" w:hAnsi="Times New Roman" w:cs="Times New Roman"/>
          <w:sz w:val="24"/>
          <w:szCs w:val="24"/>
        </w:rPr>
        <w:t>Глобальные изменения во всех сферах жизни общества обострили потребность в одарённых, творческих людях, способных отвечать на вызовы нового времени, поставив перед системой образования проблему организации эффективного обучения детей с повышенными интеллектуальными способностями. Согласно программе «Одарённые дети», входящую в федеральную целевую программу «Дети России» на 2007-2010 гг., предполагается выявлять и развивать природные задатки детей на всех ступенях образования, обеспечивать им условия для максимального раскрытия их потенциала. Одарённые дети, которые явно или неявно выделяются среди своих сверстников познавательной активностью и способностью к творчеству, требуют особого подхода. Создание условий для раскрытия потенциала учащихся, воспитания творческой личности и реализации одарённости во взрослой жизни становится неотложной задачей общеобразовательных учреждений.</w:t>
      </w:r>
    </w:p>
    <w:p w:rsidR="00312F94" w:rsidRDefault="00312F94" w:rsidP="00FF4EE9">
      <w:pPr>
        <w:autoSpaceDE w:val="0"/>
        <w:autoSpaceDN w:val="0"/>
        <w:adjustRightInd w:val="0"/>
        <w:spacing w:after="0" w:line="36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4BDE">
        <w:rPr>
          <w:rFonts w:ascii="Times New Roman" w:hAnsi="Times New Roman" w:cs="Times New Roman"/>
          <w:sz w:val="24"/>
          <w:szCs w:val="24"/>
        </w:rPr>
        <w:t xml:space="preserve">Применительно к обучению интеллектуально одаренных учащихся, безусловно, ведущими и основными являются методы творческого характера – проблемные, поисковые, эвристические, исследовательские, проектные – на основе форм индивидуальной и групповой работы. </w:t>
      </w:r>
    </w:p>
    <w:p w:rsidR="00312F94" w:rsidRPr="00735305" w:rsidRDefault="00312F94" w:rsidP="00FF4EE9">
      <w:pPr>
        <w:autoSpaceDE w:val="0"/>
        <w:autoSpaceDN w:val="0"/>
        <w:adjustRightInd w:val="0"/>
        <w:spacing w:after="0" w:line="36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эффективными являются технологии, которые реализуют идею индивидуализации обучения и дают простор для творческого самовыражения и самореализации учащихся. </w:t>
      </w:r>
      <w:r w:rsidRPr="00735305">
        <w:rPr>
          <w:rFonts w:ascii="Times New Roman" w:hAnsi="Times New Roman" w:cs="Times New Roman"/>
          <w:sz w:val="24"/>
          <w:szCs w:val="24"/>
        </w:rPr>
        <w:t xml:space="preserve">Одним из инструментов для развития мышления, ведущего к формированию творческой деятельности ученика, является проектная работа по проблемным заданиям, об истории развития изучаемой темы, о применении изучаемого материала в других областях знаний. </w:t>
      </w:r>
    </w:p>
    <w:p w:rsidR="00312F94" w:rsidRDefault="00312F94" w:rsidP="00FF4EE9">
      <w:pPr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1AAF">
        <w:rPr>
          <w:rFonts w:ascii="Times New Roman" w:hAnsi="Times New Roman" w:cs="Times New Roman"/>
          <w:sz w:val="24"/>
          <w:szCs w:val="24"/>
        </w:rPr>
        <w:t>Актуальность метода проектов в наши дни обуславливается, прежде всего, необходимостью учащихся понимать смысл и предназначение своей работы, уметь самостоятельно ставить цели и задачи, продумывать способы их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5305">
        <w:rPr>
          <w:rFonts w:ascii="Times New Roman" w:hAnsi="Times New Roman" w:cs="Times New Roman"/>
          <w:sz w:val="24"/>
          <w:szCs w:val="24"/>
        </w:rPr>
        <w:t>стимулировать интерес ребят к определенным проблемам, предполагающим владение определенной суммой знаний. Практика работы с детьми показала, что большой интерес вызывают у учащихся темы, посвященные биографии, научным достижениям, практическому опыту великих учёных. Выявление и изучение хотя бы незначительной части литературы об их жизни, достижениях дает школьнику мощный импульс в его образовании и развитии его способностей.</w:t>
      </w:r>
    </w:p>
    <w:p w:rsidR="00312F94" w:rsidRPr="00F45612" w:rsidRDefault="00312F94" w:rsidP="00FF4EE9">
      <w:pPr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612">
        <w:rPr>
          <w:rFonts w:ascii="Times New Roman" w:hAnsi="Times New Roman" w:cs="Times New Roman"/>
          <w:sz w:val="24"/>
          <w:szCs w:val="24"/>
        </w:rPr>
        <w:t xml:space="preserve">Полезность проекта как раз в том и заключается, что мы не рассказываем ребенку ничего лишнего. У него есть право выбора первого шага, хода и даже цели проекта. Идя к этой цели, он сталкивается с тем, что ему приходится "добывать" знания, а затем соединять разрозненные </w:t>
      </w:r>
      <w:r w:rsidRPr="00F45612">
        <w:rPr>
          <w:rFonts w:ascii="Times New Roman" w:hAnsi="Times New Roman" w:cs="Times New Roman"/>
          <w:sz w:val="24"/>
          <w:szCs w:val="24"/>
        </w:rPr>
        <w:lastRenderedPageBreak/>
        <w:t xml:space="preserve">сведения, "нанизывать" их на некую свою цель. Он черпает из разных предметных областей только необходимые знания и использует их в той деятельности, которая ему интересна. </w:t>
      </w:r>
    </w:p>
    <w:p w:rsidR="00312F94" w:rsidRDefault="00312F94" w:rsidP="00FF4EE9">
      <w:pPr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612">
        <w:rPr>
          <w:rFonts w:ascii="Times New Roman" w:hAnsi="Times New Roman" w:cs="Times New Roman"/>
          <w:sz w:val="24"/>
          <w:szCs w:val="24"/>
        </w:rPr>
        <w:t>Хотя метод проектов и не нов, но и в наше время он снова становится востребованным.</w:t>
      </w:r>
      <w:r w:rsidRPr="00073206">
        <w:rPr>
          <w:rFonts w:ascii="Times New Roman" w:hAnsi="Times New Roman" w:cs="Times New Roman"/>
          <w:sz w:val="24"/>
          <w:szCs w:val="24"/>
        </w:rPr>
        <w:t xml:space="preserve"> </w:t>
      </w:r>
      <w:r w:rsidRPr="00F45612">
        <w:rPr>
          <w:rFonts w:ascii="Times New Roman" w:hAnsi="Times New Roman" w:cs="Times New Roman"/>
          <w:sz w:val="24"/>
          <w:szCs w:val="24"/>
        </w:rPr>
        <w:t>В современной педагогике он используется не вместо систематического предметного обучения, а наряду с ним как компонент системы образования. Кроме того, он соответствует одной из главных задач школы, которая состоит в том, чтобы не только дать знания учащимся, но и пробудить личностный мотив, привить интерес к обучению, тягу к самосовершенствованию, «научить учащихся учиться», подготовить их к жизни в современном обществе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F94" w:rsidRPr="00A14BDE" w:rsidRDefault="00312F94" w:rsidP="00FF4EE9">
      <w:pPr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1AAF">
        <w:rPr>
          <w:rFonts w:ascii="Times New Roman" w:hAnsi="Times New Roman" w:cs="Times New Roman"/>
          <w:sz w:val="24"/>
          <w:szCs w:val="24"/>
        </w:rPr>
        <w:t>В своей работе я начала ис</w:t>
      </w:r>
      <w:r>
        <w:rPr>
          <w:rFonts w:ascii="Times New Roman" w:hAnsi="Times New Roman" w:cs="Times New Roman"/>
          <w:sz w:val="24"/>
          <w:szCs w:val="24"/>
        </w:rPr>
        <w:t>пользовать метод проектов с 2007-2008 учебного года.</w:t>
      </w:r>
      <w:r w:rsidRPr="009B661E">
        <w:rPr>
          <w:rFonts w:ascii="Times New Roman" w:hAnsi="Times New Roman" w:cs="Times New Roman"/>
          <w:sz w:val="24"/>
          <w:szCs w:val="24"/>
        </w:rPr>
        <w:t xml:space="preserve"> </w:t>
      </w:r>
      <w:r w:rsidRPr="006A1AAF">
        <w:rPr>
          <w:rFonts w:ascii="Times New Roman" w:hAnsi="Times New Roman" w:cs="Times New Roman"/>
          <w:sz w:val="24"/>
          <w:szCs w:val="24"/>
        </w:rPr>
        <w:t>Практическая сторона работы над методом проектов теперь уже не вызывает трудности ни у меня, ни у моих учеников. Исследование, творческая работа, возможность высказать свои мысли вдохновляют ребят.</w:t>
      </w:r>
      <w:r w:rsidRPr="00E55F94">
        <w:rPr>
          <w:rFonts w:ascii="Times New Roman" w:hAnsi="Times New Roman" w:cs="Times New Roman"/>
          <w:sz w:val="24"/>
          <w:szCs w:val="24"/>
        </w:rPr>
        <w:t xml:space="preserve"> </w:t>
      </w:r>
      <w:r w:rsidRPr="006A1AAF">
        <w:rPr>
          <w:rFonts w:ascii="Times New Roman" w:hAnsi="Times New Roman" w:cs="Times New Roman"/>
          <w:sz w:val="24"/>
          <w:szCs w:val="24"/>
        </w:rPr>
        <w:t>Результаты нашей работы вызывают живой интерес у учеников и учителей. Мы создаем творческие работы. Поверьте - это интересно!</w:t>
      </w:r>
    </w:p>
    <w:p w:rsidR="00312F94" w:rsidRDefault="00312F94" w:rsidP="00FF4EE9">
      <w:pPr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5305">
        <w:rPr>
          <w:rFonts w:ascii="Times New Roman" w:hAnsi="Times New Roman" w:cs="Times New Roman"/>
          <w:sz w:val="24"/>
          <w:szCs w:val="24"/>
        </w:rPr>
        <w:t xml:space="preserve">Так мои ученики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305">
        <w:rPr>
          <w:rFonts w:ascii="Times New Roman" w:hAnsi="Times New Roman" w:cs="Times New Roman"/>
          <w:sz w:val="24"/>
          <w:szCs w:val="24"/>
        </w:rPr>
        <w:t xml:space="preserve">разработали интересные проекты, которые </w:t>
      </w:r>
      <w:r>
        <w:rPr>
          <w:rFonts w:ascii="Times New Roman" w:hAnsi="Times New Roman" w:cs="Times New Roman"/>
          <w:sz w:val="24"/>
          <w:szCs w:val="24"/>
        </w:rPr>
        <w:t xml:space="preserve">стали финалистами </w:t>
      </w:r>
      <w:r w:rsidRPr="00735305">
        <w:rPr>
          <w:rFonts w:ascii="Times New Roman" w:hAnsi="Times New Roman" w:cs="Times New Roman"/>
          <w:sz w:val="24"/>
          <w:szCs w:val="24"/>
        </w:rPr>
        <w:t>на Международном конкурсе «Математика и проектирование</w:t>
      </w:r>
      <w:r>
        <w:rPr>
          <w:rFonts w:ascii="Times New Roman" w:hAnsi="Times New Roman" w:cs="Times New Roman"/>
          <w:sz w:val="24"/>
          <w:szCs w:val="24"/>
        </w:rPr>
        <w:t xml:space="preserve">», в номинации «Математика и искусство», который проходил в Москве: </w:t>
      </w:r>
      <w:r w:rsidRPr="00735305">
        <w:rPr>
          <w:rFonts w:ascii="Times New Roman" w:hAnsi="Times New Roman" w:cs="Times New Roman"/>
          <w:sz w:val="24"/>
          <w:szCs w:val="24"/>
        </w:rPr>
        <w:t>«Золотое сечение</w:t>
      </w:r>
      <w:r>
        <w:rPr>
          <w:rFonts w:ascii="Times New Roman" w:hAnsi="Times New Roman" w:cs="Times New Roman"/>
          <w:sz w:val="24"/>
          <w:szCs w:val="24"/>
        </w:rPr>
        <w:t xml:space="preserve">», 2009 год, </w:t>
      </w:r>
      <w:r w:rsidRPr="00735305">
        <w:rPr>
          <w:rFonts w:ascii="Times New Roman" w:hAnsi="Times New Roman" w:cs="Times New Roman"/>
          <w:sz w:val="24"/>
          <w:szCs w:val="24"/>
        </w:rPr>
        <w:t xml:space="preserve">«Геометрия в орнаментах», 2010 год. При подготовке проектов дети изучили большой объем материала, позволяющий классифицировать, обобщить не программный материал.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были рассмотрены  темы  искусства, музыки, архитектуры, скульптуры  и народного творчества. </w:t>
      </w:r>
      <w:r w:rsidRPr="00735305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а с Интернет-ресурсами позволяет</w:t>
      </w:r>
      <w:r w:rsidRPr="00735305">
        <w:rPr>
          <w:rFonts w:ascii="Times New Roman" w:hAnsi="Times New Roman" w:cs="Times New Roman"/>
          <w:sz w:val="24"/>
          <w:szCs w:val="24"/>
        </w:rPr>
        <w:t xml:space="preserve"> использовать энциклопедический материал и приносит свои плоды в плане интеллектуального развития ребёнка. </w:t>
      </w:r>
      <w:r>
        <w:rPr>
          <w:rFonts w:ascii="Times New Roman" w:hAnsi="Times New Roman" w:cs="Times New Roman"/>
          <w:sz w:val="24"/>
          <w:szCs w:val="24"/>
        </w:rPr>
        <w:t xml:space="preserve">Защита проекта </w:t>
      </w:r>
      <w:r w:rsidRPr="006A1AAF">
        <w:rPr>
          <w:rFonts w:ascii="Times New Roman" w:hAnsi="Times New Roman" w:cs="Times New Roman"/>
          <w:sz w:val="24"/>
          <w:szCs w:val="24"/>
        </w:rPr>
        <w:t xml:space="preserve"> является самой главной, честной и справедливой оценкой труда учащегося. Практика показывает, что авторы лучших проектов в дальнейшем успешно учатся в ВУ</w:t>
      </w:r>
      <w:r>
        <w:rPr>
          <w:rFonts w:ascii="Times New Roman" w:hAnsi="Times New Roman" w:cs="Times New Roman"/>
          <w:sz w:val="24"/>
          <w:szCs w:val="24"/>
        </w:rPr>
        <w:t xml:space="preserve">Зах и обладают </w:t>
      </w:r>
      <w:r w:rsidRPr="006A1AAF">
        <w:rPr>
          <w:rFonts w:ascii="Times New Roman" w:hAnsi="Times New Roman" w:cs="Times New Roman"/>
          <w:sz w:val="24"/>
          <w:szCs w:val="24"/>
        </w:rPr>
        <w:t xml:space="preserve"> высоким уровнем ключевых компетенций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F94" w:rsidRDefault="00312F94" w:rsidP="00FF4EE9">
      <w:pPr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 коллегам я могу предложить «Методические рекомендации по составлению проектов» и лучшие работы, которые можно использовать и для личного использования на уроках и как образцы для самостоятельной работы.</w:t>
      </w:r>
    </w:p>
    <w:p w:rsidR="00312F94" w:rsidRPr="006A1AAF" w:rsidRDefault="00312F94" w:rsidP="00FF4EE9">
      <w:pPr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1AAF">
        <w:rPr>
          <w:rFonts w:ascii="Times New Roman" w:hAnsi="Times New Roman" w:cs="Times New Roman"/>
          <w:sz w:val="24"/>
          <w:szCs w:val="24"/>
        </w:rPr>
        <w:t>Подводя итог, могу сказать, что, работая над проектами-исследованиями, ребята овладевают навыками системной поисковой работы, они умеют выдвигать гипотезы (иногда спорные), они стараются доказательно отстаивать свою точку зрения, быть логичными и последовательными.</w:t>
      </w:r>
    </w:p>
    <w:p w:rsidR="00312F94" w:rsidRDefault="00312F94" w:rsidP="00FF4EE9">
      <w:pPr>
        <w:spacing w:after="0" w:line="36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1AAF">
        <w:rPr>
          <w:rFonts w:ascii="Times New Roman" w:hAnsi="Times New Roman" w:cs="Times New Roman"/>
          <w:sz w:val="24"/>
          <w:szCs w:val="24"/>
        </w:rPr>
        <w:t>А главный мой результат - горящие глаза моих учеников, их слова: "Давайте придумаем новый проект!"</w:t>
      </w:r>
    </w:p>
    <w:p w:rsidR="00312F94" w:rsidRPr="00FF4EE9" w:rsidRDefault="00312F94" w:rsidP="00FF4EE9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312F94" w:rsidRPr="00FF4EE9" w:rsidSect="00FF4EE9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E1F"/>
    <w:multiLevelType w:val="hybridMultilevel"/>
    <w:tmpl w:val="A038F29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D5438"/>
    <w:multiLevelType w:val="hybridMultilevel"/>
    <w:tmpl w:val="84B22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BDE"/>
    <w:rsid w:val="00073206"/>
    <w:rsid w:val="002131B4"/>
    <w:rsid w:val="00221B71"/>
    <w:rsid w:val="00312F94"/>
    <w:rsid w:val="00410164"/>
    <w:rsid w:val="00583A6B"/>
    <w:rsid w:val="006A1AAF"/>
    <w:rsid w:val="00735305"/>
    <w:rsid w:val="008C79AD"/>
    <w:rsid w:val="009B661E"/>
    <w:rsid w:val="00A14BDE"/>
    <w:rsid w:val="00BE571E"/>
    <w:rsid w:val="00CA0787"/>
    <w:rsid w:val="00CD3711"/>
    <w:rsid w:val="00DE72BA"/>
    <w:rsid w:val="00E55F94"/>
    <w:rsid w:val="00F044D7"/>
    <w:rsid w:val="00F11924"/>
    <w:rsid w:val="00F45612"/>
    <w:rsid w:val="00F73882"/>
    <w:rsid w:val="00F8183C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7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1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14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14BDE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652</Words>
  <Characters>4446</Characters>
  <Application>Microsoft Office Word</Application>
  <DocSecurity>0</DocSecurity>
  <Lines>37</Lines>
  <Paragraphs>10</Paragraphs>
  <ScaleCrop>false</ScaleCrop>
  <Company>Grizli777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user</cp:lastModifiedBy>
  <cp:revision>7</cp:revision>
  <dcterms:created xsi:type="dcterms:W3CDTF">2011-03-11T09:03:00Z</dcterms:created>
  <dcterms:modified xsi:type="dcterms:W3CDTF">2012-10-04T06:11:00Z</dcterms:modified>
</cp:coreProperties>
</file>